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00" w:rsidRDefault="00640500" w:rsidP="006405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унитарное предприятие городского округа Домодедово «Теплосеть».</w:t>
      </w:r>
    </w:p>
    <w:p w:rsidR="00640500" w:rsidRDefault="00640500" w:rsidP="006405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2018 года по «31» марта 2019 года.</w:t>
      </w:r>
    </w:p>
    <w:p w:rsidR="00640500" w:rsidRDefault="00640500" w:rsidP="006405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законности, результативности (эффективности),  использования имущества, находящегося в хозяйственном ведении муниципального унитарного предприятия городского округа Домодедово «Теплосеть».</w:t>
      </w:r>
    </w:p>
    <w:p w:rsidR="00640500" w:rsidRDefault="00640500" w:rsidP="0064050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640500" w:rsidTr="005318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Pr="00531819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531819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531819">
              <w:rPr>
                <w:rFonts w:ascii="Times New Roman" w:hAnsi="Times New Roman" w:cs="Times New Roman"/>
                <w:sz w:val="24"/>
                <w:szCs w:val="24"/>
              </w:rPr>
              <w:t>/сумма</w:t>
            </w:r>
          </w:p>
        </w:tc>
      </w:tr>
      <w:tr w:rsidR="00640500" w:rsidTr="005318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Default="0064050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11 Федерального закона от 16.12.2011г. №402-ФЗ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Недостача материальных ценностей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0500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2/</w:t>
            </w:r>
            <w:r w:rsidR="0064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1 490 987,79</w:t>
            </w:r>
          </w:p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00" w:rsidRDefault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31819" w:rsidTr="005318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9" w:rsidRDefault="00531819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 330 ГК РФ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9" w:rsidRDefault="00531819" w:rsidP="004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мер ответственности по контракту (договору).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взыскания неустойки (пени, штрафы) с недобросовестного поставщика (подрядчика, исполнителя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1/</w:t>
            </w:r>
          </w:p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431 614,09</w:t>
            </w:r>
          </w:p>
        </w:tc>
      </w:tr>
      <w:tr w:rsidR="00531819" w:rsidTr="00531819"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случаев нарушений: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9" w:rsidRDefault="005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</w:tbl>
    <w:p w:rsidR="00640500" w:rsidRDefault="00640500" w:rsidP="00640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500" w:rsidRDefault="00640500" w:rsidP="00640500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нарушений, выявленных в ходе контрольного мероприятия, составила </w:t>
      </w:r>
      <w:r w:rsidR="00531819">
        <w:rPr>
          <w:rFonts w:ascii="Times New Roman" w:hAnsi="Times New Roman" w:cs="Times New Roman"/>
          <w:sz w:val="24"/>
          <w:szCs w:val="24"/>
        </w:rPr>
        <w:t xml:space="preserve"> 1 922 601,88 </w:t>
      </w:r>
      <w:r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:rsidR="00640500" w:rsidRDefault="00640500" w:rsidP="00640500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представление с пр</w:t>
      </w:r>
      <w:r w:rsidR="00531819">
        <w:rPr>
          <w:rFonts w:ascii="Times New Roman" w:hAnsi="Times New Roman" w:cs="Times New Roman"/>
          <w:sz w:val="24"/>
          <w:szCs w:val="24"/>
        </w:rPr>
        <w:t>едложением о возмещении недостачи.</w:t>
      </w:r>
    </w:p>
    <w:p w:rsidR="00493AD2" w:rsidRDefault="00493AD2" w:rsidP="00531819">
      <w:bookmarkStart w:id="0" w:name="_GoBack"/>
      <w:bookmarkEnd w:id="0"/>
    </w:p>
    <w:sectPr w:rsidR="0049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0"/>
    <w:rsid w:val="00493AD2"/>
    <w:rsid w:val="00531819"/>
    <w:rsid w:val="006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2019-07-08T06:58:00Z</dcterms:created>
  <dcterms:modified xsi:type="dcterms:W3CDTF">2019-07-08T07:16:00Z</dcterms:modified>
</cp:coreProperties>
</file>